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wolven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keepNext/>
      </w:pPr>
      <w:r>
        <w:t>DÖNTÉSI FELJEGYZÉS</w:t>
      </w:r>
    </w:p>
    <w:p>
      <w:pPr>
        <w:pStyle w:val="Title"/>
      </w:pPr>
      <w:r>
        <w:rPr>
          <w:color w:val="5C5C5C"/>
        </w:rPr>
        <w:t>[A döntés tárgya]</w:t>
      </w:r>
    </w:p>
    <w:p>
      <w:pPr>
        <w:pStyle w:val="Lead"/>
      </w:pPr>
      <w:r>
        <w:rPr>
          <w:color w:val="5C5C5C"/>
        </w:rPr>
        <w:t>[Címzett] · [Keltezés] · [Verzió]</w:t>
      </w:r>
    </w:p>
    <w:p>
      <w:pPr>
        <w:pStyle w:val="Heading1"/>
      </w:pPr>
      <w:r>
        <w:t>Javasolt döntés</w:t>
      </w:r>
    </w:p>
    <w:p>
      <w:pPr>
        <w:pBdr>
          <w:left w:val="single" w:sz="3" w:space="8" w:color="0B4D57"/>
        </w:pBdr>
        <w:ind w:left="170"/>
      </w:pPr>
      <w:r>
        <w:rPr>
          <w:color w:val="5C5C5C"/>
        </w:rPr>
        <w:t>[Egyértelmű javaslat és az elfogadás feltétele.]</w:t>
      </w:r>
    </w:p>
    <w:p>
      <w:pPr>
        <w:pStyle w:val="Heading1"/>
      </w:pPr>
      <w:r>
        <w:t>Bizonyíték és üzleti jelentőség</w:t>
      </w:r>
    </w:p>
    <w:p>
      <w:r>
        <w:rPr>
          <w:color w:val="5C5C5C"/>
        </w:rPr>
        <w:t>[A forrásból megállapítható tény.]</w:t>
        <w:br/>
        <w:t>[Mit változtat ez az adott döntésben, és milyen bizonytalanság marad?]</w:t>
      </w:r>
    </w:p>
    <w:p>
      <w:pPr>
        <w:pStyle w:val="Heading1"/>
      </w:pPr>
      <w:r>
        <w:t>Lehetőségek és következmények</w:t>
      </w:r>
    </w:p>
    <w:p>
      <w:r>
        <w:rPr>
          <w:color w:val="5C5C5C"/>
        </w:rPr>
        <w:t>[A reális alternatívák, költségeik és kockázataik.]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88"/>
        <w:gridCol w:w="2548"/>
        <w:gridCol w:w="3102"/>
      </w:tblGrid>
      <w:tr>
        <w:trPr>
          <w:tblHeader/>
        </w:trPr>
        <w:tc>
          <w:tcPr>
            <w:tcW w:type="dxa" w:w="3988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Következő lépés</w:t>
            </w:r>
          </w:p>
        </w:tc>
        <w:tc>
          <w:tcPr>
            <w:tcW w:type="dxa" w:w="2548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Felelős és határidő</w:t>
            </w:r>
          </w:p>
        </w:tc>
        <w:tc>
          <w:tcPr>
            <w:tcW w:type="dxa" w:w="3102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Lezárás feltétele</w:t>
            </w:r>
          </w:p>
        </w:tc>
      </w:tr>
      <w:tr>
        <w:tc>
          <w:tcPr>
            <w:tcW w:type="dxa" w:w="3988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[Konkrét teendő]</w:t>
            </w:r>
          </w:p>
        </w:tc>
        <w:tc>
          <w:tcPr>
            <w:tcW w:type="dxa" w:w="2548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[Szerepkör] · [dátum]</w:t>
            </w:r>
          </w:p>
        </w:tc>
        <w:tc>
          <w:tcPr>
            <w:tcW w:type="dxa" w:w="3102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[Ellenőrizhető eredmény]</w:t>
            </w:r>
          </w:p>
        </w:tc>
      </w:tr>
    </w:tbl>
    <w:p>
      <w:pPr>
        <w:spacing w:after="40"/>
      </w:pPr>
    </w:p>
    <w:p>
      <w:pPr>
        <w:pStyle w:val="Heading1"/>
      </w:pPr>
      <w:r>
        <w:t>Forrás és korlát</w:t>
      </w:r>
    </w:p>
    <w:p>
      <w:r>
        <w:rPr>
          <w:color w:val="5C5C5C"/>
        </w:rPr>
        <w:t>[Forrás neve, dátuma, oldala és elérhetősége.]</w:t>
        <w:br/>
        <w:t>[Az állítás időbeli és tartalmi korlátja.]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020" w:bottom="1587" w:left="1247" w:header="1020" w:footer="90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819" w:val="center"/>
        <w:tab w:pos="9639" w:val="right"/>
      </w:tabs>
      <w:spacing w:after="0"/>
      <w:pBdr>
        <w:top w:val="single" w:sz="3" w:space="0" w:color="D8D4CC"/>
      </w:pBdr>
    </w:pPr>
    <w:r>
      <w:rPr>
        <w:rFonts w:ascii="Source Sans 3" w:hAnsi="Source Sans 3"/>
        <w:color w:val="5C5C5C"/>
        <w:sz w:val="16"/>
      </w:rPr>
      <w:t>Wolven Group  ·  Bizalmas</w:t>
      <w:tab/>
      <w:t>[Ügyazonosító]</w:t>
      <w:tab/>
    </w:r>
    <w:fldSimple w:instr="PAGE"/>
    <w:r>
      <w:rPr>
        <w:rFonts w:ascii="Source Sans 3" w:hAnsi="Source Sans 3"/>
        <w:color w:val="5C5C5C"/>
        <w:sz w:val="16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9" w:val="right"/>
      </w:tabs>
      <w:spacing w:after="0" w:before="0" w:line="240" w:lineRule="auto"/>
      <w:ind w:left="0" w:firstLine="0"/>
    </w:pPr>
    <w:r>
      <w:drawing>
        <wp:inline xmlns:a="http://schemas.openxmlformats.org/drawingml/2006/main" xmlns:pic="http://schemas.openxmlformats.org/drawingml/2006/picture" distL="0" distR="0" distT="0" distB="0">
          <wp:extent cx="1238238" cy="342000"/>
          <wp:docPr id="1" name="Picture 1" descr="Wolven Group vízszintes logó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96DAC541-7B7A-43D3-8B79-37D633B846F1}">
                        <ns0:svgBlip xmlns:ns0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38" cy="34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Source Sans 3" w:hAnsi="Source Sans 3"/>
        <w:color w:val="5C5C5C"/>
        <w:sz w:val="16"/>
        <w:position w:val="20"/>
      </w:rPr>
      <w:tab/>
      <w:t>[Ügycím]  ·  2026. 09. 20.  ·  0.5</w:t>
    </w:r>
  </w:p>
  <w:p>
    <w:pPr>
      <w:spacing w:before="113" w:after="0" w:line="20" w:lineRule="exact"/>
      <w:pBdr>
        <w:bottom w:val="single" w:sz="3" w:space="0" w:color="D8D4CC"/>
      </w:pBdr>
    </w:pPr>
    <w:r>
      <w:rPr>
        <w:sz w:val="2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Source Sans 3" w:hAnsi="Source Sans 3"/>
      <w:b w:val="0"/>
      <w:color w:val="1A1A1A"/>
      <w:sz w:val="21"/>
      <w:lang w:val="hu-HU"/>
      <w14:numForm w:val="lining"/>
      <w14:numSpacing w:val="tabula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cstheme="majorBidi" w:ascii="Source Sans 3 Semibold" w:hAnsi="Source Sans 3 Semibold"/>
      <w:b w:val="0"/>
      <w:bCs/>
      <w:color w:val="1A1A1A"/>
      <w:sz w:val="24"/>
      <w:szCs w:val="28"/>
      <w:lang w:val="hu-HU"/>
      <w14:numForm w:val="lining"/>
      <w14:numSpacing w:val="tabular"/>
      <w:spacing w:val="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cstheme="majorBidi" w:ascii="Source Sans 3 Semibold" w:hAnsi="Source Sans 3 Semibold"/>
      <w:b w:val="0"/>
      <w:bCs/>
      <w:color w:val="1A1A1A"/>
      <w:sz w:val="24"/>
      <w:szCs w:val="26"/>
      <w:lang w:val="hu-HU"/>
      <w14:numForm w:val="lining"/>
      <w14:numSpacing w:val="tabular"/>
      <w:spacing w:val="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Source Serif 4 Semibold" w:hAnsi="Source Serif 4 Semibold"/>
      <w:b w:val="0"/>
      <w:color w:val="1A1A1A"/>
      <w:spacing w:val="5"/>
      <w:kern w:val="28"/>
      <w:sz w:val="46"/>
      <w:szCs w:val="52"/>
      <w:lang w:val="hu-HU"/>
      <w14:numForm w:val="lining"/>
      <w14:numSpacing w:val="tabula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Sans 3 Semibold" w:hAnsi="Source Sans 3 Semibold"/>
      <w:b w:val="0"/>
      <w:i w:val="0"/>
      <w:iCs/>
      <w:color w:val="0B4D57"/>
      <w:spacing w:val="15"/>
      <w:sz w:val="18"/>
      <w:szCs w:val="24"/>
      <w:lang w:val="hu-HU"/>
      <w14:numForm w:val="lining"/>
      <w14:numSpacing w:val="tabular"/>
      <w:spacing w:val="1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/>
      <w:b w:val="0"/>
      <w:bCs/>
      <w:color w:val="5C5C5C"/>
      <w:sz w:val="17"/>
      <w:szCs w:val="18"/>
      <w:lang w:val="hu-HU"/>
      <w14:numForm w:val="lining"/>
      <w14:numSpacing w:val="tabula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20"/>
    </w:pPr>
    <w:rPr>
      <w:rFonts w:ascii="Source Sans 3" w:hAnsi="Source Sans 3"/>
      <w:b w:val="0"/>
      <w:color w:val="5C5C5C"/>
      <w:sz w:val="22"/>
      <w:lang w:val="hu-HU"/>
      <w14:numForm w:val="lining"/>
      <w14:numSpacing w:val="tabular"/>
    </w:rPr>
  </w:style>
  <w:style w:type="paragraph" w:customStyle="1" w:styleId="Meta">
    <w:name w:val="Meta"/>
    <w:pPr>
      <w:spacing w:after="120"/>
    </w:pPr>
    <w:rPr>
      <w:rFonts w:ascii="Source Sans 3" w:hAnsi="Source Sans 3"/>
      <w:b w:val="0"/>
      <w:color w:val="5C5C5C"/>
      <w:sz w:val="18"/>
      <w:lang w:val="hu-HU"/>
      <w14:numForm w:val="lining"/>
      <w14:numSpacing w:val="tabular"/>
    </w:rPr>
  </w:style>
  <w:style w:type="paragraph" w:customStyle="1" w:styleId="Amount">
    <w:name w:val="Amount"/>
    <w:pPr>
      <w:spacing w:after="120"/>
    </w:pPr>
    <w:rPr>
      <w:rFonts w:ascii="Source Serif 4 Semibold" w:hAnsi="Source Serif 4 Semibold"/>
      <w:b w:val="0"/>
      <w:color w:val="0B4D57"/>
      <w:sz w:val="36"/>
      <w:lang w:val="hu-HU"/>
      <w14:numForm w:val="lining"/>
      <w14:numSpacing w:val="tabular"/>
    </w:rPr>
  </w:style>
  <w:style w:type="paragraph" w:customStyle="1" w:styleId="Signature">
    <w:name w:val="Signature"/>
    <w:pPr>
      <w:spacing w:after="120"/>
    </w:pPr>
    <w:rPr>
      <w:rFonts w:ascii="Source Sans 3 Semibold" w:hAnsi="Source Sans 3 Semibold"/>
      <w:b w:val="0"/>
      <w:color w:val="1A1A1A"/>
      <w:sz w:val="22"/>
      <w:lang w:val="hu-HU"/>
      <w14:numForm w:val="lining"/>
      <w14:numSpacing w:val="tabular"/>
    </w:rPr>
  </w:style>
  <w:style w:type="paragraph" w:customStyle="1" w:styleId="SignatureRole">
    <w:name w:val="Signature Role"/>
    <w:pPr>
      <w:spacing w:after="120"/>
    </w:pPr>
    <w:rPr>
      <w:rFonts w:ascii="Source Sans 3" w:hAnsi="Source Sans 3"/>
      <w:b w:val="0"/>
      <w:color w:val="5C5C5C"/>
      <w:sz w:val="18"/>
      <w:lang w:val="hu-HU"/>
      <w14:numForm w:val="lining"/>
      <w14:numSpacing w:val="tabul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wolven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Döntési feljegyzés</dc:title>
  <dc:subject>Wolven dokumentumrendszer · 0.5 szerkesztett kiadás</dc:subject>
  <dc:creator>Wolven Group</dc:creator>
  <cp:keywords>Wolven, szerkeszthető dokumentum, arculati minta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hu-HU</dc:language>
</cp:coreProperties>
</file>